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51" w:rsidRDefault="00317000" w:rsidP="0050027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000">
        <w:rPr>
          <w:rFonts w:ascii="Times New Roman" w:hAnsi="Times New Roman" w:cs="Times New Roman"/>
          <w:b/>
          <w:sz w:val="28"/>
          <w:szCs w:val="28"/>
        </w:rPr>
        <w:t>CHƯƠNG TRÌNH HỘI THẢO</w:t>
      </w:r>
      <w:r w:rsidR="000D2D51">
        <w:rPr>
          <w:rFonts w:ascii="Times New Roman" w:hAnsi="Times New Roman" w:cs="Times New Roman"/>
          <w:b/>
          <w:sz w:val="28"/>
          <w:szCs w:val="28"/>
        </w:rPr>
        <w:t xml:space="preserve"> KHU VỰC</w:t>
      </w:r>
    </w:p>
    <w:p w:rsidR="00F11268" w:rsidRDefault="00107588" w:rsidP="0050027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0D2D51" w:rsidRPr="004E25F4">
        <w:rPr>
          <w:rFonts w:ascii="Times New Roman" w:hAnsi="Times New Roman" w:cs="Times New Roman"/>
          <w:b/>
          <w:i/>
          <w:sz w:val="28"/>
          <w:szCs w:val="28"/>
        </w:rPr>
        <w:t>THẾ GIỚI ACTUARY SAU ĐẠI DỊCH</w:t>
      </w:r>
      <w:r w:rsidR="000D2D51">
        <w:rPr>
          <w:rFonts w:ascii="Times New Roman" w:hAnsi="Times New Roman" w:cs="Times New Roman"/>
          <w:b/>
          <w:sz w:val="28"/>
          <w:szCs w:val="28"/>
        </w:rPr>
        <w:t>”</w:t>
      </w:r>
    </w:p>
    <w:p w:rsidR="000D2D51" w:rsidRDefault="000D2D51" w:rsidP="0050027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E25F4">
        <w:rPr>
          <w:rFonts w:ascii="Times New Roman" w:hAnsi="Times New Roman" w:cs="Times New Roman"/>
          <w:b/>
          <w:i/>
          <w:sz w:val="28"/>
          <w:szCs w:val="28"/>
        </w:rPr>
        <w:t xml:space="preserve">THE </w:t>
      </w:r>
      <w:r w:rsidR="00044E50" w:rsidRPr="004E25F4">
        <w:rPr>
          <w:rFonts w:ascii="Times New Roman" w:hAnsi="Times New Roman" w:cs="Times New Roman"/>
          <w:b/>
          <w:i/>
          <w:sz w:val="28"/>
          <w:szCs w:val="28"/>
        </w:rPr>
        <w:t>POST-PANDEMIC ACTUARIAL WORLD</w:t>
      </w:r>
      <w:r w:rsidR="00044E50">
        <w:rPr>
          <w:rFonts w:ascii="Times New Roman" w:hAnsi="Times New Roman" w:cs="Times New Roman"/>
          <w:b/>
          <w:sz w:val="28"/>
          <w:szCs w:val="28"/>
        </w:rPr>
        <w:t>)</w:t>
      </w:r>
    </w:p>
    <w:p w:rsidR="003D4A6E" w:rsidRDefault="004E25F4" w:rsidP="004E25F4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F4">
        <w:rPr>
          <w:rFonts w:ascii="Times New Roman" w:hAnsi="Times New Roman" w:cs="Times New Roman"/>
          <w:b/>
          <w:sz w:val="28"/>
          <w:szCs w:val="28"/>
        </w:rPr>
        <w:t xml:space="preserve">Thời gian tổ chức: </w:t>
      </w:r>
      <w:r w:rsidR="00040954">
        <w:rPr>
          <w:rFonts w:ascii="Times New Roman" w:hAnsi="Times New Roman" w:cs="Times New Roman"/>
          <w:b/>
          <w:sz w:val="28"/>
          <w:szCs w:val="28"/>
        </w:rPr>
        <w:t>Sáng n</w:t>
      </w:r>
      <w:r w:rsidR="003D4A6E" w:rsidRPr="004E25F4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805920">
        <w:rPr>
          <w:rFonts w:ascii="Times New Roman" w:hAnsi="Times New Roman" w:cs="Times New Roman"/>
          <w:b/>
          <w:sz w:val="28"/>
          <w:szCs w:val="28"/>
        </w:rPr>
        <w:t>08</w:t>
      </w:r>
      <w:r w:rsidR="003D4A6E" w:rsidRPr="004E25F4">
        <w:rPr>
          <w:rFonts w:ascii="Times New Roman" w:hAnsi="Times New Roman" w:cs="Times New Roman"/>
          <w:b/>
          <w:sz w:val="28"/>
          <w:szCs w:val="28"/>
        </w:rPr>
        <w:t>/9/2021</w:t>
      </w:r>
    </w:p>
    <w:p w:rsidR="004E25F4" w:rsidRPr="004E25F4" w:rsidRDefault="004E25F4" w:rsidP="004E25F4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Hình thức tổ chức: Hội thảo trực tuyến</w:t>
      </w:r>
    </w:p>
    <w:tbl>
      <w:tblPr>
        <w:tblStyle w:val="TableGrid"/>
        <w:tblW w:w="9864" w:type="dxa"/>
        <w:jc w:val="center"/>
        <w:tblInd w:w="-432" w:type="dxa"/>
        <w:tblLook w:val="04A0"/>
      </w:tblPr>
      <w:tblGrid>
        <w:gridCol w:w="1987"/>
        <w:gridCol w:w="4483"/>
        <w:gridCol w:w="3394"/>
      </w:tblGrid>
      <w:tr w:rsidR="00317000" w:rsidRPr="00317000" w:rsidTr="004E25F4">
        <w:trPr>
          <w:jc w:val="center"/>
        </w:trPr>
        <w:tc>
          <w:tcPr>
            <w:tcW w:w="1987" w:type="dxa"/>
          </w:tcPr>
          <w:p w:rsidR="00317000" w:rsidRPr="00317000" w:rsidRDefault="00317000" w:rsidP="00C44E4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0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483" w:type="dxa"/>
          </w:tcPr>
          <w:p w:rsidR="00317000" w:rsidRPr="00317000" w:rsidRDefault="00317000" w:rsidP="00C44E4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394" w:type="dxa"/>
          </w:tcPr>
          <w:p w:rsidR="00317000" w:rsidRPr="00317000" w:rsidRDefault="00317000" w:rsidP="00C44E4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000">
              <w:rPr>
                <w:rFonts w:ascii="Times New Roman" w:hAnsi="Times New Roman" w:cs="Times New Roman"/>
                <w:b/>
                <w:sz w:val="28"/>
                <w:szCs w:val="28"/>
              </w:rPr>
              <w:t>Diễn giả</w:t>
            </w:r>
          </w:p>
        </w:tc>
      </w:tr>
      <w:tr w:rsidR="00817DEA" w:rsidRPr="00317000" w:rsidTr="004E25F4">
        <w:trPr>
          <w:jc w:val="center"/>
        </w:trPr>
        <w:tc>
          <w:tcPr>
            <w:tcW w:w="1987" w:type="dxa"/>
          </w:tcPr>
          <w:p w:rsidR="00817DEA" w:rsidRPr="00A13FCC" w:rsidRDefault="00A46786" w:rsidP="00C44E4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8:45 </w:t>
            </w:r>
            <w:r w:rsidRPr="00A13F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9:</w:t>
            </w:r>
            <w:r w:rsidR="00817DEA" w:rsidRPr="00A13FC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483" w:type="dxa"/>
          </w:tcPr>
          <w:p w:rsidR="00817DEA" w:rsidRPr="00817DEA" w:rsidRDefault="00817DEA" w:rsidP="00C44E4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Đăng ký hội thảo </w:t>
            </w:r>
            <w:r w:rsidR="00623903">
              <w:rPr>
                <w:rFonts w:ascii="Times New Roman" w:hAnsi="Times New Roman" w:cs="Times New Roman"/>
                <w:sz w:val="28"/>
                <w:szCs w:val="28"/>
              </w:rPr>
              <w:t>– Viện PTBH, Hiệp hội BHVN, Ban Actuary của Hiệp hội</w:t>
            </w:r>
          </w:p>
        </w:tc>
        <w:tc>
          <w:tcPr>
            <w:tcW w:w="3394" w:type="dxa"/>
          </w:tcPr>
          <w:p w:rsidR="00817DEA" w:rsidRPr="00317000" w:rsidRDefault="00817DEA" w:rsidP="00C44E4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000" w:rsidRPr="00317000" w:rsidTr="004E25F4">
        <w:trPr>
          <w:jc w:val="center"/>
        </w:trPr>
        <w:tc>
          <w:tcPr>
            <w:tcW w:w="1987" w:type="dxa"/>
          </w:tcPr>
          <w:p w:rsidR="00317000" w:rsidRPr="00A13FCC" w:rsidRDefault="004E25F4" w:rsidP="00C44E4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FCC">
              <w:rPr>
                <w:rFonts w:ascii="Times New Roman" w:hAnsi="Times New Roman" w:cs="Times New Roman"/>
                <w:sz w:val="28"/>
                <w:szCs w:val="28"/>
              </w:rPr>
              <w:t xml:space="preserve">9:00 </w:t>
            </w:r>
            <w:r w:rsidR="00A46786" w:rsidRPr="00A13F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3FCC">
              <w:rPr>
                <w:rFonts w:ascii="Times New Roman" w:hAnsi="Times New Roman" w:cs="Times New Roman"/>
                <w:sz w:val="28"/>
                <w:szCs w:val="28"/>
              </w:rPr>
              <w:t xml:space="preserve"> 9:</w:t>
            </w:r>
            <w:r w:rsidR="00FA2B8A" w:rsidRPr="00A13F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83" w:type="dxa"/>
          </w:tcPr>
          <w:p w:rsidR="00317000" w:rsidRPr="00317000" w:rsidRDefault="00466DDA" w:rsidP="00C44E40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biểu k</w:t>
            </w:r>
            <w:r w:rsidR="004E25F4">
              <w:rPr>
                <w:rFonts w:ascii="Times New Roman" w:hAnsi="Times New Roman" w:cs="Times New Roman"/>
                <w:sz w:val="28"/>
                <w:szCs w:val="28"/>
              </w:rPr>
              <w:t>hai mạc hội thảo</w:t>
            </w:r>
          </w:p>
        </w:tc>
        <w:tc>
          <w:tcPr>
            <w:tcW w:w="3394" w:type="dxa"/>
          </w:tcPr>
          <w:p w:rsidR="00317000" w:rsidRPr="00317000" w:rsidRDefault="00466DDA" w:rsidP="00C44E4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Lãnh đạo Cục Quản lý, giám sát bảo hiểm, Bộ Tài chính</w:t>
            </w:r>
          </w:p>
        </w:tc>
      </w:tr>
      <w:tr w:rsidR="00317000" w:rsidRPr="00317000" w:rsidTr="004E25F4">
        <w:trPr>
          <w:jc w:val="center"/>
        </w:trPr>
        <w:tc>
          <w:tcPr>
            <w:tcW w:w="1987" w:type="dxa"/>
          </w:tcPr>
          <w:p w:rsidR="00317000" w:rsidRPr="00A13FCC" w:rsidRDefault="004E25F4" w:rsidP="00C44E4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FCC">
              <w:rPr>
                <w:rFonts w:ascii="Times New Roman" w:hAnsi="Times New Roman" w:cs="Times New Roman"/>
                <w:sz w:val="28"/>
                <w:szCs w:val="28"/>
              </w:rPr>
              <w:t>9:15 - 10:00</w:t>
            </w:r>
          </w:p>
        </w:tc>
        <w:tc>
          <w:tcPr>
            <w:tcW w:w="4483" w:type="dxa"/>
          </w:tcPr>
          <w:p w:rsidR="00317000" w:rsidRPr="00317000" w:rsidRDefault="004E25F4" w:rsidP="000A2C02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Giới thiệu </w:t>
            </w:r>
            <w:r w:rsidR="000A2C02">
              <w:rPr>
                <w:rFonts w:ascii="Times New Roman" w:hAnsi="Times New Roman" w:cs="Times New Roman"/>
                <w:sz w:val="28"/>
                <w:szCs w:val="28"/>
              </w:rPr>
              <w:t xml:space="preserve">định hướng cơ chế, chính sách chuyển đổi mô hình quản lý, giám sát bảo hiểm tại Việt Nam </w:t>
            </w:r>
          </w:p>
        </w:tc>
        <w:tc>
          <w:tcPr>
            <w:tcW w:w="3394" w:type="dxa"/>
          </w:tcPr>
          <w:p w:rsidR="00317000" w:rsidRPr="00466DDA" w:rsidRDefault="004E25F4" w:rsidP="00C44E4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DA">
              <w:rPr>
                <w:rFonts w:ascii="Times New Roman" w:hAnsi="Times New Roman" w:cs="Times New Roman"/>
                <w:sz w:val="28"/>
                <w:szCs w:val="28"/>
              </w:rPr>
              <w:t>Đại diện Cục Quản lý, giám sát bảo hiểm, Bộ Tài chính</w:t>
            </w:r>
          </w:p>
        </w:tc>
      </w:tr>
      <w:tr w:rsidR="004E25F4" w:rsidRPr="00317000" w:rsidTr="004E25F4">
        <w:trPr>
          <w:jc w:val="center"/>
        </w:trPr>
        <w:tc>
          <w:tcPr>
            <w:tcW w:w="1987" w:type="dxa"/>
          </w:tcPr>
          <w:p w:rsidR="004E25F4" w:rsidRPr="00A13FCC" w:rsidRDefault="004E25F4" w:rsidP="0062390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FCC"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="006239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3FCC">
              <w:rPr>
                <w:rFonts w:ascii="Times New Roman" w:hAnsi="Times New Roman" w:cs="Times New Roman"/>
                <w:sz w:val="28"/>
                <w:szCs w:val="28"/>
              </w:rPr>
              <w:t xml:space="preserve"> - 10:3</w:t>
            </w:r>
            <w:r w:rsidR="006239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</w:tcPr>
          <w:p w:rsidR="004E25F4" w:rsidRDefault="004E25F4" w:rsidP="00C44E40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Sự </w:t>
            </w:r>
            <w:r w:rsidR="00817DEA">
              <w:rPr>
                <w:rFonts w:ascii="Times New Roman" w:hAnsi="Times New Roman" w:cs="Times New Roman"/>
                <w:sz w:val="28"/>
                <w:szCs w:val="28"/>
              </w:rPr>
              <w:t>gia tăng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Bancassurance </w:t>
            </w:r>
            <w:r w:rsidR="00466DDA">
              <w:rPr>
                <w:rFonts w:ascii="Times New Roman" w:hAnsi="Times New Roman" w:cs="Times New Roman"/>
                <w:sz w:val="28"/>
                <w:szCs w:val="28"/>
              </w:rPr>
              <w:t>khi có nhiều cơ hội</w:t>
            </w:r>
          </w:p>
        </w:tc>
        <w:tc>
          <w:tcPr>
            <w:tcW w:w="3394" w:type="dxa"/>
          </w:tcPr>
          <w:p w:rsidR="004E25F4" w:rsidRPr="00466DDA" w:rsidRDefault="004E25F4" w:rsidP="00C44E40">
            <w:pPr>
              <w:tabs>
                <w:tab w:val="left" w:pos="711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DA">
              <w:rPr>
                <w:rFonts w:ascii="Times New Roman" w:hAnsi="Times New Roman" w:cs="Times New Roman"/>
                <w:sz w:val="28"/>
                <w:szCs w:val="28"/>
              </w:rPr>
              <w:t xml:space="preserve">Matthew Mohr, Giám đốc chiến lược và Giám đốc rủi ro, </w:t>
            </w:r>
            <w:hyperlink r:id="rId5" w:history="1">
              <w:r w:rsidRPr="00466DDA">
                <w:rPr>
                  <w:rFonts w:ascii="Times New Roman" w:hAnsi="Times New Roman" w:cs="Times New Roman"/>
                  <w:sz w:val="28"/>
                  <w:szCs w:val="28"/>
                </w:rPr>
                <w:t>Sun Life Vietnam</w:t>
              </w:r>
            </w:hyperlink>
          </w:p>
        </w:tc>
      </w:tr>
      <w:tr w:rsidR="004E25F4" w:rsidRPr="00317000" w:rsidTr="004E25F4">
        <w:trPr>
          <w:jc w:val="center"/>
        </w:trPr>
        <w:tc>
          <w:tcPr>
            <w:tcW w:w="1987" w:type="dxa"/>
          </w:tcPr>
          <w:p w:rsidR="004E25F4" w:rsidRPr="004E25F4" w:rsidRDefault="00817DEA" w:rsidP="00623903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DEA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6239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7DEA">
              <w:rPr>
                <w:rFonts w:ascii="Times New Roman" w:hAnsi="Times New Roman" w:cs="Times New Roman"/>
                <w:sz w:val="28"/>
                <w:szCs w:val="28"/>
              </w:rPr>
              <w:t>0-11:</w:t>
            </w:r>
            <w:r w:rsidR="006239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83" w:type="dxa"/>
          </w:tcPr>
          <w:p w:rsidR="004E25F4" w:rsidRDefault="00460225" w:rsidP="00C44E40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Những thách thức trong kinh doanh Bancassurance tại thị trường Việt Nam</w:t>
            </w:r>
          </w:p>
        </w:tc>
        <w:tc>
          <w:tcPr>
            <w:tcW w:w="3394" w:type="dxa"/>
          </w:tcPr>
          <w:p w:rsidR="004E25F4" w:rsidRPr="00466DDA" w:rsidRDefault="00817DEA" w:rsidP="00C44E40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DDA">
              <w:rPr>
                <w:rFonts w:ascii="Times New Roman" w:hAnsi="Times New Roman" w:cs="Times New Roman"/>
                <w:sz w:val="28"/>
                <w:szCs w:val="28"/>
              </w:rPr>
              <w:t>Đại diện Ernst &amp; Young Vietnam</w:t>
            </w:r>
          </w:p>
        </w:tc>
      </w:tr>
      <w:tr w:rsidR="00623903" w:rsidRPr="00317000" w:rsidTr="004E25F4">
        <w:trPr>
          <w:jc w:val="center"/>
        </w:trPr>
        <w:tc>
          <w:tcPr>
            <w:tcW w:w="1987" w:type="dxa"/>
          </w:tcPr>
          <w:p w:rsidR="00623903" w:rsidRPr="00817DEA" w:rsidRDefault="00623903" w:rsidP="0062390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11:30 </w:t>
            </w:r>
            <w:r w:rsidR="00A46786" w:rsidRPr="00A13F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11:40</w:t>
            </w:r>
          </w:p>
        </w:tc>
        <w:tc>
          <w:tcPr>
            <w:tcW w:w="4483" w:type="dxa"/>
          </w:tcPr>
          <w:p w:rsidR="00623903" w:rsidRPr="00317000" w:rsidRDefault="00623903" w:rsidP="00623903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biểu bế mạc hội thảo</w:t>
            </w:r>
          </w:p>
        </w:tc>
        <w:tc>
          <w:tcPr>
            <w:tcW w:w="3394" w:type="dxa"/>
          </w:tcPr>
          <w:p w:rsidR="00623903" w:rsidRPr="00317000" w:rsidRDefault="00623903" w:rsidP="00FF1B0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Lãnh đạo Cục Quản lý, giám sát bảo hiểm, Bộ Tài chính</w:t>
            </w:r>
          </w:p>
        </w:tc>
      </w:tr>
      <w:tr w:rsidR="00A46786" w:rsidRPr="00317000" w:rsidTr="004E25F4">
        <w:trPr>
          <w:jc w:val="center"/>
        </w:trPr>
        <w:tc>
          <w:tcPr>
            <w:tcW w:w="1987" w:type="dxa"/>
          </w:tcPr>
          <w:p w:rsidR="00A46786" w:rsidRDefault="00A46786" w:rsidP="00623903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Pr="00A13F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</w:t>
            </w:r>
          </w:p>
        </w:tc>
        <w:tc>
          <w:tcPr>
            <w:tcW w:w="4483" w:type="dxa"/>
          </w:tcPr>
          <w:p w:rsidR="00A46786" w:rsidRDefault="00A46786" w:rsidP="0062390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Chương trình hội thảo của Ủy ban Actuary khu vực</w:t>
            </w:r>
          </w:p>
        </w:tc>
        <w:tc>
          <w:tcPr>
            <w:tcW w:w="3394" w:type="dxa"/>
          </w:tcPr>
          <w:p w:rsidR="00A46786" w:rsidRDefault="00A46786" w:rsidP="00FF1B0D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Ủy ban Actuary khu vực</w:t>
            </w:r>
            <w:bookmarkStart w:id="0" w:name="_GoBack"/>
            <w:bookmarkEnd w:id="0"/>
          </w:p>
        </w:tc>
      </w:tr>
    </w:tbl>
    <w:p w:rsidR="00317000" w:rsidRPr="00317000" w:rsidRDefault="00317000" w:rsidP="005002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3903" w:rsidRPr="00317000" w:rsidRDefault="006239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3903" w:rsidRPr="00317000" w:rsidSect="00C44E40">
      <w:pgSz w:w="11907" w:h="16839" w:code="9"/>
      <w:pgMar w:top="1134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317000"/>
    <w:rsid w:val="00040954"/>
    <w:rsid w:val="00044E50"/>
    <w:rsid w:val="000A2C02"/>
    <w:rsid w:val="000D2D51"/>
    <w:rsid w:val="00107588"/>
    <w:rsid w:val="001C78B7"/>
    <w:rsid w:val="00271C39"/>
    <w:rsid w:val="002A0C8B"/>
    <w:rsid w:val="002C3C8E"/>
    <w:rsid w:val="00317000"/>
    <w:rsid w:val="003D4A6E"/>
    <w:rsid w:val="00460225"/>
    <w:rsid w:val="00466DDA"/>
    <w:rsid w:val="004E25F4"/>
    <w:rsid w:val="00500276"/>
    <w:rsid w:val="00623903"/>
    <w:rsid w:val="00637FC1"/>
    <w:rsid w:val="00805920"/>
    <w:rsid w:val="00817DEA"/>
    <w:rsid w:val="00A04427"/>
    <w:rsid w:val="00A13FCC"/>
    <w:rsid w:val="00A32760"/>
    <w:rsid w:val="00A410B0"/>
    <w:rsid w:val="00A46786"/>
    <w:rsid w:val="00A85743"/>
    <w:rsid w:val="00B31550"/>
    <w:rsid w:val="00B74447"/>
    <w:rsid w:val="00C44E40"/>
    <w:rsid w:val="00C83DF7"/>
    <w:rsid w:val="00DA7025"/>
    <w:rsid w:val="00E975AF"/>
    <w:rsid w:val="00EB157A"/>
    <w:rsid w:val="00F11268"/>
    <w:rsid w:val="00FA2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E2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E25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unlife.com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02C0-3EAE-439A-A0AA-9F2EF3E3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2021-08-19T02:40:00Z</cp:lastPrinted>
  <dcterms:created xsi:type="dcterms:W3CDTF">2021-08-19T02:42:00Z</dcterms:created>
  <dcterms:modified xsi:type="dcterms:W3CDTF">2021-08-23T11:04:00Z</dcterms:modified>
</cp:coreProperties>
</file>